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60" w:rsidRDefault="00D77960" w:rsidP="00D77960">
      <w:pPr>
        <w:shd w:val="clear" w:color="auto" w:fill="FFFFFF"/>
        <w:spacing w:after="150" w:line="240" w:lineRule="auto"/>
        <w:jc w:val="both"/>
        <w:rPr>
          <w:rFonts w:ascii="Arial" w:eastAsia="Times New Roman" w:hAnsi="Arial" w:cs="Arial"/>
          <w:b/>
          <w:bCs/>
          <w:color w:val="475055"/>
          <w:sz w:val="24"/>
          <w:szCs w:val="24"/>
          <w:lang w:eastAsia="en-IN"/>
        </w:rPr>
      </w:pPr>
      <w:r>
        <w:rPr>
          <w:rFonts w:ascii="Arial" w:eastAsia="Times New Roman" w:hAnsi="Arial" w:cs="Arial"/>
          <w:b/>
          <w:bCs/>
          <w:color w:val="475055"/>
          <w:sz w:val="24"/>
          <w:szCs w:val="24"/>
          <w:lang w:eastAsia="en-IN"/>
        </w:rPr>
        <w:t>Source: taxguru.com</w:t>
      </w:r>
    </w:p>
    <w:p w:rsidR="00D77960" w:rsidRPr="00D77960" w:rsidRDefault="00D77960" w:rsidP="00D77960">
      <w:pPr>
        <w:shd w:val="clear" w:color="auto" w:fill="FFFFFF"/>
        <w:spacing w:after="150" w:line="240" w:lineRule="auto"/>
        <w:jc w:val="both"/>
        <w:rPr>
          <w:rFonts w:ascii="Arial" w:eastAsia="Times New Roman" w:hAnsi="Arial" w:cs="Arial"/>
          <w:color w:val="475055"/>
          <w:sz w:val="24"/>
          <w:szCs w:val="24"/>
          <w:lang w:eastAsia="en-IN"/>
        </w:rPr>
      </w:pPr>
      <w:r w:rsidRPr="00D77960">
        <w:rPr>
          <w:rFonts w:ascii="Arial" w:eastAsia="Times New Roman" w:hAnsi="Arial" w:cs="Arial"/>
          <w:b/>
          <w:bCs/>
          <w:color w:val="475055"/>
          <w:sz w:val="24"/>
          <w:szCs w:val="24"/>
          <w:lang w:eastAsia="en-IN"/>
        </w:rPr>
        <w:t xml:space="preserve">Based on the above new provisions, it would be prudent to request all sellers/vendors/suppliers to provide the below declaration (along with supporting document) on their letterheads, so that the </w:t>
      </w:r>
      <w:proofErr w:type="gramStart"/>
      <w:r w:rsidRPr="00D77960">
        <w:rPr>
          <w:rFonts w:ascii="Arial" w:eastAsia="Times New Roman" w:hAnsi="Arial" w:cs="Arial"/>
          <w:b/>
          <w:bCs/>
          <w:color w:val="475055"/>
          <w:sz w:val="24"/>
          <w:szCs w:val="24"/>
          <w:lang w:eastAsia="en-IN"/>
        </w:rPr>
        <w:t>Tax Payer</w:t>
      </w:r>
      <w:proofErr w:type="gramEnd"/>
      <w:r w:rsidRPr="00D77960">
        <w:rPr>
          <w:rFonts w:ascii="Arial" w:eastAsia="Times New Roman" w:hAnsi="Arial" w:cs="Arial"/>
          <w:b/>
          <w:bCs/>
          <w:color w:val="475055"/>
          <w:sz w:val="24"/>
          <w:szCs w:val="24"/>
          <w:lang w:eastAsia="en-IN"/>
        </w:rPr>
        <w:t xml:space="preserve"> can apply the correct TDS rates as per provisions of the law:</w:t>
      </w:r>
    </w:p>
    <w:p w:rsidR="00D77960" w:rsidRPr="00D77960" w:rsidRDefault="00D77960" w:rsidP="00D77960">
      <w:pPr>
        <w:shd w:val="clear" w:color="auto" w:fill="FFFFFF"/>
        <w:spacing w:after="150" w:line="240" w:lineRule="auto"/>
        <w:jc w:val="center"/>
        <w:rPr>
          <w:rFonts w:ascii="Arial" w:eastAsia="Times New Roman" w:hAnsi="Arial" w:cs="Arial"/>
          <w:color w:val="475055"/>
          <w:sz w:val="24"/>
          <w:szCs w:val="24"/>
          <w:lang w:eastAsia="en-IN"/>
        </w:rPr>
      </w:pPr>
      <w:r w:rsidRPr="00D77960">
        <w:rPr>
          <w:rFonts w:ascii="Arial" w:eastAsia="Times New Roman" w:hAnsi="Arial" w:cs="Arial"/>
          <w:b/>
          <w:bCs/>
          <w:color w:val="475055"/>
          <w:sz w:val="24"/>
          <w:szCs w:val="24"/>
          <w:lang w:eastAsia="en-IN"/>
        </w:rPr>
        <w:t>&lt;&lt;Declaration format on the letterhead of Seller/Supplier/Vendors&gt;&gt;</w:t>
      </w:r>
    </w:p>
    <w:p w:rsidR="00D77960" w:rsidRPr="00D77960" w:rsidRDefault="00D77960" w:rsidP="00D77960">
      <w:pPr>
        <w:shd w:val="clear" w:color="auto" w:fill="FFFFFF"/>
        <w:spacing w:after="150" w:line="240" w:lineRule="auto"/>
        <w:jc w:val="both"/>
        <w:rPr>
          <w:rFonts w:ascii="Arial" w:eastAsia="Times New Roman" w:hAnsi="Arial" w:cs="Arial"/>
          <w:color w:val="475055"/>
          <w:sz w:val="24"/>
          <w:szCs w:val="24"/>
          <w:lang w:eastAsia="en-IN"/>
        </w:rPr>
      </w:pPr>
      <w:r w:rsidRPr="00D77960">
        <w:rPr>
          <w:rFonts w:ascii="Arial" w:eastAsia="Times New Roman" w:hAnsi="Arial" w:cs="Arial"/>
          <w:color w:val="475055"/>
          <w:sz w:val="24"/>
          <w:szCs w:val="24"/>
          <w:lang w:eastAsia="en-IN"/>
        </w:rPr>
        <w:t>I/We ______&lt;Legal Name and complete address &gt;___________, PAN: ___&lt;PAN no.&gt;__________, TAN: ____&lt;TAN no.&gt;_______,referring to the provisions of 206AB of Income-tax Act, 1961 (‘the Act’), hereby declare the following to ……………………………………………………. (‘………….’) (</w:t>
      </w:r>
      <w:r w:rsidRPr="00D77960">
        <w:rPr>
          <w:rFonts w:ascii="Arial" w:eastAsia="Times New Roman" w:hAnsi="Arial" w:cs="Arial"/>
          <w:i/>
          <w:iCs/>
          <w:color w:val="475055"/>
          <w:sz w:val="24"/>
          <w:szCs w:val="24"/>
          <w:lang w:eastAsia="en-IN"/>
        </w:rPr>
        <w:t>Please provide correct answers and documents which is applicable</w:t>
      </w:r>
      <w:r w:rsidRPr="00D77960">
        <w:rPr>
          <w:rFonts w:ascii="Arial" w:eastAsia="Times New Roman" w:hAnsi="Arial" w:cs="Arial"/>
          <w:color w:val="475055"/>
          <w:sz w:val="24"/>
          <w:szCs w:val="24"/>
          <w:lang w:eastAsia="en-IN"/>
        </w:rPr>
        <w:t>):</w:t>
      </w:r>
      <w:bookmarkStart w:id="0" w:name="_GoBack"/>
      <w:bookmarkEnd w:id="0"/>
    </w:p>
    <w:tbl>
      <w:tblPr>
        <w:tblW w:w="9200" w:type="dxa"/>
        <w:jc w:val="center"/>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0"/>
        <w:gridCol w:w="3927"/>
        <w:gridCol w:w="1279"/>
        <w:gridCol w:w="1528"/>
        <w:gridCol w:w="1916"/>
      </w:tblGrid>
      <w:tr w:rsidR="00D77960" w:rsidRPr="00D77960" w:rsidTr="00D77960">
        <w:trPr>
          <w:jc w:val="center"/>
        </w:trPr>
        <w:tc>
          <w:tcPr>
            <w:tcW w:w="555"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353435"/>
                <w:sz w:val="21"/>
                <w:szCs w:val="21"/>
                <w:lang w:eastAsia="en-IN"/>
              </w:rPr>
            </w:pPr>
            <w:r w:rsidRPr="00D77960">
              <w:rPr>
                <w:rFonts w:ascii="Arial" w:eastAsia="Times New Roman" w:hAnsi="Arial" w:cs="Arial"/>
                <w:color w:val="353435"/>
                <w:sz w:val="21"/>
                <w:szCs w:val="21"/>
                <w:lang w:eastAsia="en-IN"/>
              </w:rPr>
              <w:t>Sr No</w:t>
            </w:r>
          </w:p>
        </w:tc>
        <w:tc>
          <w:tcPr>
            <w:tcW w:w="4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353435"/>
                <w:sz w:val="21"/>
                <w:szCs w:val="21"/>
                <w:lang w:eastAsia="en-IN"/>
              </w:rPr>
            </w:pPr>
            <w:r w:rsidRPr="00D77960">
              <w:rPr>
                <w:rFonts w:ascii="Arial" w:eastAsia="Times New Roman" w:hAnsi="Arial" w:cs="Arial"/>
                <w:color w:val="353435"/>
                <w:sz w:val="21"/>
                <w:szCs w:val="21"/>
                <w:lang w:eastAsia="en-IN"/>
              </w:rPr>
              <w:t>Questions</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353435"/>
                <w:sz w:val="21"/>
                <w:szCs w:val="21"/>
                <w:lang w:eastAsia="en-IN"/>
              </w:rPr>
            </w:pPr>
            <w:r w:rsidRPr="00D77960">
              <w:rPr>
                <w:rFonts w:ascii="Arial" w:eastAsia="Times New Roman" w:hAnsi="Arial" w:cs="Arial"/>
                <w:color w:val="353435"/>
                <w:sz w:val="21"/>
                <w:szCs w:val="21"/>
                <w:lang w:eastAsia="en-IN"/>
              </w:rPr>
              <w:t>Answer</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353435"/>
                <w:sz w:val="21"/>
                <w:szCs w:val="21"/>
                <w:lang w:eastAsia="en-IN"/>
              </w:rPr>
            </w:pPr>
            <w:r w:rsidRPr="00D77960">
              <w:rPr>
                <w:rFonts w:ascii="Arial" w:eastAsia="Times New Roman" w:hAnsi="Arial" w:cs="Arial"/>
                <w:color w:val="353435"/>
                <w:sz w:val="21"/>
                <w:szCs w:val="21"/>
                <w:lang w:eastAsia="en-IN"/>
              </w:rPr>
              <w:t>Remarks</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353435"/>
                <w:sz w:val="21"/>
                <w:szCs w:val="21"/>
                <w:lang w:eastAsia="en-IN"/>
              </w:rPr>
            </w:pPr>
            <w:r w:rsidRPr="00D77960">
              <w:rPr>
                <w:rFonts w:ascii="Arial" w:eastAsia="Times New Roman" w:hAnsi="Arial" w:cs="Arial"/>
                <w:color w:val="353435"/>
                <w:sz w:val="21"/>
                <w:szCs w:val="21"/>
                <w:lang w:eastAsia="en-IN"/>
              </w:rPr>
              <w:t>Confirmation and Supporting Docs</w:t>
            </w:r>
          </w:p>
        </w:tc>
      </w:tr>
      <w:tr w:rsidR="00D77960" w:rsidRPr="00D77960" w:rsidTr="00D77960">
        <w:trPr>
          <w:jc w:val="center"/>
        </w:trPr>
        <w:tc>
          <w:tcPr>
            <w:tcW w:w="555" w:type="dxa"/>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1</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Whether Income-tax return under section 139 of the Act for the Assessment Year 2019-20 has been filed?</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Yes/No/NA</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 xml:space="preserve">If yes, provide supporting. If </w:t>
            </w:r>
            <w:proofErr w:type="gramStart"/>
            <w:r w:rsidRPr="00D77960">
              <w:rPr>
                <w:rFonts w:ascii="Arial" w:eastAsia="Times New Roman" w:hAnsi="Arial" w:cs="Arial"/>
                <w:color w:val="444444"/>
                <w:sz w:val="21"/>
                <w:szCs w:val="21"/>
                <w:lang w:eastAsia="en-IN"/>
              </w:rPr>
              <w:t>NA</w:t>
            </w:r>
            <w:proofErr w:type="gramEnd"/>
            <w:r w:rsidRPr="00D77960">
              <w:rPr>
                <w:rFonts w:ascii="Arial" w:eastAsia="Times New Roman" w:hAnsi="Arial" w:cs="Arial"/>
                <w:color w:val="444444"/>
                <w:sz w:val="21"/>
                <w:szCs w:val="21"/>
                <w:lang w:eastAsia="en-IN"/>
              </w:rPr>
              <w:t xml:space="preserve"> then specify the reasons</w:t>
            </w:r>
          </w:p>
        </w:tc>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Supporting enclosed</w:t>
            </w:r>
          </w:p>
        </w:tc>
      </w:tr>
      <w:tr w:rsidR="00D77960" w:rsidRPr="00D77960" w:rsidTr="00D77960">
        <w:trPr>
          <w:jc w:val="center"/>
        </w:trPr>
        <w:tc>
          <w:tcPr>
            <w:tcW w:w="555"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2</w:t>
            </w:r>
          </w:p>
        </w:tc>
        <w:tc>
          <w:tcPr>
            <w:tcW w:w="4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Whether Income-tax return under section 139 of the Act for the Assessment Year 2020-21 has been filed?</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Yes/No/NA</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 xml:space="preserve">If yes, provide supporting. If </w:t>
            </w:r>
            <w:proofErr w:type="gramStart"/>
            <w:r w:rsidRPr="00D77960">
              <w:rPr>
                <w:rFonts w:ascii="Arial" w:eastAsia="Times New Roman" w:hAnsi="Arial" w:cs="Arial"/>
                <w:color w:val="444444"/>
                <w:sz w:val="21"/>
                <w:szCs w:val="21"/>
                <w:lang w:eastAsia="en-IN"/>
              </w:rPr>
              <w:t>NA</w:t>
            </w:r>
            <w:proofErr w:type="gramEnd"/>
            <w:r w:rsidRPr="00D77960">
              <w:rPr>
                <w:rFonts w:ascii="Arial" w:eastAsia="Times New Roman" w:hAnsi="Arial" w:cs="Arial"/>
                <w:color w:val="444444"/>
                <w:sz w:val="21"/>
                <w:szCs w:val="21"/>
                <w:lang w:eastAsia="en-IN"/>
              </w:rPr>
              <w:t xml:space="preserve"> then specify the reasons</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Supporting enclosed</w:t>
            </w:r>
          </w:p>
        </w:tc>
      </w:tr>
      <w:tr w:rsidR="00D77960" w:rsidRPr="00D77960" w:rsidTr="00D77960">
        <w:trPr>
          <w:jc w:val="center"/>
        </w:trPr>
        <w:tc>
          <w:tcPr>
            <w:tcW w:w="555" w:type="dxa"/>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3</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Whether we will be filing the Income-tax return under section 139 of the Act for the Assessment Year 2021-22?</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Yes/No/NA</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 xml:space="preserve">Specify the date when it would be filed? If </w:t>
            </w:r>
            <w:proofErr w:type="gramStart"/>
            <w:r w:rsidRPr="00D77960">
              <w:rPr>
                <w:rFonts w:ascii="Arial" w:eastAsia="Times New Roman" w:hAnsi="Arial" w:cs="Arial"/>
                <w:color w:val="444444"/>
                <w:sz w:val="21"/>
                <w:szCs w:val="21"/>
                <w:lang w:eastAsia="en-IN"/>
              </w:rPr>
              <w:t>NA</w:t>
            </w:r>
            <w:proofErr w:type="gramEnd"/>
            <w:r w:rsidRPr="00D77960">
              <w:rPr>
                <w:rFonts w:ascii="Arial" w:eastAsia="Times New Roman" w:hAnsi="Arial" w:cs="Arial"/>
                <w:color w:val="444444"/>
                <w:sz w:val="21"/>
                <w:szCs w:val="21"/>
                <w:lang w:eastAsia="en-IN"/>
              </w:rPr>
              <w:t xml:space="preserve"> then specify the reasons</w:t>
            </w:r>
          </w:p>
        </w:tc>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 xml:space="preserve">Please provide </w:t>
            </w:r>
            <w:proofErr w:type="gramStart"/>
            <w:r w:rsidRPr="00D77960">
              <w:rPr>
                <w:rFonts w:ascii="Arial" w:eastAsia="Times New Roman" w:hAnsi="Arial" w:cs="Arial"/>
                <w:color w:val="444444"/>
                <w:sz w:val="21"/>
                <w:szCs w:val="21"/>
                <w:lang w:eastAsia="en-IN"/>
              </w:rPr>
              <w:t>one line</w:t>
            </w:r>
            <w:proofErr w:type="gramEnd"/>
            <w:r w:rsidRPr="00D77960">
              <w:rPr>
                <w:rFonts w:ascii="Arial" w:eastAsia="Times New Roman" w:hAnsi="Arial" w:cs="Arial"/>
                <w:color w:val="444444"/>
                <w:sz w:val="21"/>
                <w:szCs w:val="21"/>
                <w:lang w:eastAsia="en-IN"/>
              </w:rPr>
              <w:t xml:space="preserve"> declaration that IT return would be filed and confirmation of the same would be provided after filing on ITD portal.</w:t>
            </w:r>
          </w:p>
        </w:tc>
      </w:tr>
      <w:tr w:rsidR="00D77960" w:rsidRPr="00D77960" w:rsidTr="00D77960">
        <w:trPr>
          <w:jc w:val="center"/>
        </w:trPr>
        <w:tc>
          <w:tcPr>
            <w:tcW w:w="555"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4</w:t>
            </w:r>
          </w:p>
        </w:tc>
        <w:tc>
          <w:tcPr>
            <w:tcW w:w="4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Whether aggregate of aggregate of Tax deducted at Source (‘TDS’) and Tax collected at Source (‘TCS’) of Assessment Year 2019-20 has exceeded INR 50,000?</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Yes/No/NA</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 xml:space="preserve">If </w:t>
            </w:r>
            <w:proofErr w:type="gramStart"/>
            <w:r w:rsidRPr="00D77960">
              <w:rPr>
                <w:rFonts w:ascii="Arial" w:eastAsia="Times New Roman" w:hAnsi="Arial" w:cs="Arial"/>
                <w:color w:val="444444"/>
                <w:sz w:val="21"/>
                <w:szCs w:val="21"/>
                <w:lang w:eastAsia="en-IN"/>
              </w:rPr>
              <w:t>NA</w:t>
            </w:r>
            <w:proofErr w:type="gramEnd"/>
            <w:r w:rsidRPr="00D77960">
              <w:rPr>
                <w:rFonts w:ascii="Arial" w:eastAsia="Times New Roman" w:hAnsi="Arial" w:cs="Arial"/>
                <w:color w:val="444444"/>
                <w:sz w:val="21"/>
                <w:szCs w:val="21"/>
                <w:lang w:eastAsia="en-IN"/>
              </w:rPr>
              <w:t xml:space="preserve"> then specify the reasons</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p>
        </w:tc>
      </w:tr>
      <w:tr w:rsidR="00D77960" w:rsidRPr="00D77960" w:rsidTr="00D77960">
        <w:trPr>
          <w:jc w:val="center"/>
        </w:trPr>
        <w:tc>
          <w:tcPr>
            <w:tcW w:w="555" w:type="dxa"/>
            <w:tcBorders>
              <w:top w:val="single" w:sz="6" w:space="0" w:color="DDDDDD"/>
              <w:left w:val="nil"/>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5</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Whether aggregate of TDS and TCS of Assessment Year 2020-21 has exceeded INR 50,000?</w:t>
            </w:r>
          </w:p>
        </w:tc>
        <w:tc>
          <w:tcPr>
            <w:tcW w:w="11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Yes/No/NA</w:t>
            </w:r>
          </w:p>
        </w:tc>
        <w:tc>
          <w:tcPr>
            <w:tcW w:w="15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 xml:space="preserve">If </w:t>
            </w:r>
            <w:proofErr w:type="gramStart"/>
            <w:r w:rsidRPr="00D77960">
              <w:rPr>
                <w:rFonts w:ascii="Arial" w:eastAsia="Times New Roman" w:hAnsi="Arial" w:cs="Arial"/>
                <w:color w:val="444444"/>
                <w:sz w:val="21"/>
                <w:szCs w:val="21"/>
                <w:lang w:eastAsia="en-IN"/>
              </w:rPr>
              <w:t>NA</w:t>
            </w:r>
            <w:proofErr w:type="gramEnd"/>
            <w:r w:rsidRPr="00D77960">
              <w:rPr>
                <w:rFonts w:ascii="Arial" w:eastAsia="Times New Roman" w:hAnsi="Arial" w:cs="Arial"/>
                <w:color w:val="444444"/>
                <w:sz w:val="21"/>
                <w:szCs w:val="21"/>
                <w:lang w:eastAsia="en-IN"/>
              </w:rPr>
              <w:t xml:space="preserve"> then specify the reasons</w:t>
            </w:r>
          </w:p>
        </w:tc>
        <w:tc>
          <w:tcPr>
            <w:tcW w:w="19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p>
        </w:tc>
      </w:tr>
      <w:tr w:rsidR="00D77960" w:rsidRPr="00D77960" w:rsidTr="00D77960">
        <w:trPr>
          <w:jc w:val="center"/>
        </w:trPr>
        <w:tc>
          <w:tcPr>
            <w:tcW w:w="555" w:type="dxa"/>
            <w:tcBorders>
              <w:top w:val="single" w:sz="6" w:space="0" w:color="DDDDDD"/>
              <w:left w:val="nil"/>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6</w:t>
            </w:r>
          </w:p>
        </w:tc>
        <w:tc>
          <w:tcPr>
            <w:tcW w:w="4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I have linked my PAN with Aadhaar number or will link it before 30 Jun 2021 (or any further date as may be notified by CBDT)</w:t>
            </w:r>
          </w:p>
        </w:tc>
        <w:tc>
          <w:tcPr>
            <w:tcW w:w="11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Yes/No/NA</w:t>
            </w:r>
          </w:p>
        </w:tc>
        <w:tc>
          <w:tcPr>
            <w:tcW w:w="15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If Linked provide supporting</w:t>
            </w:r>
          </w:p>
        </w:tc>
        <w:tc>
          <w:tcPr>
            <w:tcW w:w="198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D77960" w:rsidRPr="00D77960" w:rsidRDefault="00D77960" w:rsidP="00D77960">
            <w:pPr>
              <w:spacing w:after="0" w:line="240" w:lineRule="auto"/>
              <w:rPr>
                <w:rFonts w:ascii="Arial" w:eastAsia="Times New Roman" w:hAnsi="Arial" w:cs="Arial"/>
                <w:color w:val="444444"/>
                <w:sz w:val="21"/>
                <w:szCs w:val="21"/>
                <w:lang w:eastAsia="en-IN"/>
              </w:rPr>
            </w:pPr>
            <w:r w:rsidRPr="00D77960">
              <w:rPr>
                <w:rFonts w:ascii="Arial" w:eastAsia="Times New Roman" w:hAnsi="Arial" w:cs="Arial"/>
                <w:color w:val="444444"/>
                <w:sz w:val="21"/>
                <w:szCs w:val="21"/>
                <w:lang w:eastAsia="en-IN"/>
              </w:rPr>
              <w:t>Supporting enclosed</w:t>
            </w:r>
          </w:p>
        </w:tc>
      </w:tr>
    </w:tbl>
    <w:p w:rsidR="00D77960" w:rsidRPr="00D77960" w:rsidRDefault="00D77960" w:rsidP="00D77960">
      <w:pPr>
        <w:shd w:val="clear" w:color="auto" w:fill="FFFFFF"/>
        <w:spacing w:after="150" w:line="240" w:lineRule="auto"/>
        <w:jc w:val="both"/>
        <w:rPr>
          <w:rFonts w:ascii="Arial" w:eastAsia="Times New Roman" w:hAnsi="Arial" w:cs="Arial"/>
          <w:color w:val="475055"/>
          <w:sz w:val="24"/>
          <w:szCs w:val="24"/>
          <w:lang w:eastAsia="en-IN"/>
        </w:rPr>
      </w:pPr>
      <w:r w:rsidRPr="00D77960">
        <w:rPr>
          <w:rFonts w:ascii="Arial" w:eastAsia="Times New Roman" w:hAnsi="Arial" w:cs="Arial"/>
          <w:color w:val="475055"/>
          <w:sz w:val="24"/>
          <w:szCs w:val="24"/>
          <w:lang w:eastAsia="en-IN"/>
        </w:rPr>
        <w:lastRenderedPageBreak/>
        <w:t>Note: Above is applicable to all other payments viz. -Section 206AB -notwithstanding anything contained in any other provisions of this Act, where tax is required to be deducted at source under the provisions of Chapter XVIIB of the Income Tax Act 1961.</w:t>
      </w:r>
    </w:p>
    <w:p w:rsidR="00D77960" w:rsidRPr="00D77960" w:rsidRDefault="00D77960" w:rsidP="00D77960">
      <w:pPr>
        <w:shd w:val="clear" w:color="auto" w:fill="FFFFFF"/>
        <w:spacing w:after="150" w:line="240" w:lineRule="auto"/>
        <w:jc w:val="both"/>
        <w:rPr>
          <w:rFonts w:ascii="Arial" w:eastAsia="Times New Roman" w:hAnsi="Arial" w:cs="Arial"/>
          <w:color w:val="475055"/>
          <w:sz w:val="24"/>
          <w:szCs w:val="24"/>
          <w:lang w:eastAsia="en-IN"/>
        </w:rPr>
      </w:pPr>
      <w:r w:rsidRPr="00D77960">
        <w:rPr>
          <w:rFonts w:ascii="Arial" w:eastAsia="Times New Roman" w:hAnsi="Arial" w:cs="Arial"/>
          <w:color w:val="475055"/>
          <w:sz w:val="24"/>
          <w:szCs w:val="24"/>
          <w:lang w:eastAsia="en-IN"/>
        </w:rPr>
        <w:t>We do here by declare that to the best of my/our knowledge and belief what is stated above is correct, complete and is truly stated. In case there is tax liability, interest or penal impositions which are levied on …………………………………………on account of this representation/ declaration, I/we undertake to fully indemnify ………………. for the same.</w:t>
      </w:r>
    </w:p>
    <w:p w:rsidR="00D77960" w:rsidRPr="00D77960" w:rsidRDefault="00D77960" w:rsidP="00D77960">
      <w:pPr>
        <w:shd w:val="clear" w:color="auto" w:fill="FFFFFF"/>
        <w:spacing w:after="150" w:line="240" w:lineRule="auto"/>
        <w:jc w:val="both"/>
        <w:rPr>
          <w:rFonts w:ascii="Arial" w:eastAsia="Times New Roman" w:hAnsi="Arial" w:cs="Arial"/>
          <w:color w:val="475055"/>
          <w:sz w:val="24"/>
          <w:szCs w:val="24"/>
          <w:lang w:eastAsia="en-IN"/>
        </w:rPr>
      </w:pPr>
      <w:r w:rsidRPr="00D77960">
        <w:rPr>
          <w:rFonts w:ascii="Arial" w:eastAsia="Times New Roman" w:hAnsi="Arial" w:cs="Arial"/>
          <w:color w:val="475055"/>
          <w:sz w:val="24"/>
          <w:szCs w:val="24"/>
          <w:lang w:eastAsia="en-IN"/>
        </w:rPr>
        <w:t>Thanks</w:t>
      </w:r>
      <w:r w:rsidRPr="00D77960">
        <w:rPr>
          <w:rFonts w:ascii="Arial" w:eastAsia="Times New Roman" w:hAnsi="Arial" w:cs="Arial"/>
          <w:color w:val="475055"/>
          <w:sz w:val="24"/>
          <w:szCs w:val="24"/>
          <w:lang w:eastAsia="en-IN"/>
        </w:rPr>
        <w:br/>
        <w:t>Name of Authorized Signatory</w:t>
      </w:r>
      <w:r w:rsidRPr="00D77960">
        <w:rPr>
          <w:rFonts w:ascii="Arial" w:eastAsia="Times New Roman" w:hAnsi="Arial" w:cs="Arial"/>
          <w:color w:val="475055"/>
          <w:sz w:val="24"/>
          <w:szCs w:val="24"/>
          <w:lang w:eastAsia="en-IN"/>
        </w:rPr>
        <w:br/>
        <w:t>(Designation)</w:t>
      </w:r>
    </w:p>
    <w:p w:rsidR="00D77960" w:rsidRPr="00D77960" w:rsidRDefault="00D77960" w:rsidP="00D77960">
      <w:pPr>
        <w:shd w:val="clear" w:color="auto" w:fill="FFFFFF"/>
        <w:spacing w:after="150" w:line="240" w:lineRule="auto"/>
        <w:jc w:val="both"/>
        <w:rPr>
          <w:rFonts w:ascii="Arial" w:eastAsia="Times New Roman" w:hAnsi="Arial" w:cs="Arial"/>
          <w:color w:val="475055"/>
          <w:sz w:val="24"/>
          <w:szCs w:val="24"/>
          <w:lang w:eastAsia="en-IN"/>
        </w:rPr>
      </w:pPr>
      <w:r w:rsidRPr="00D77960">
        <w:rPr>
          <w:rFonts w:ascii="Arial" w:eastAsia="Times New Roman" w:hAnsi="Arial" w:cs="Arial"/>
          <w:color w:val="475055"/>
          <w:sz w:val="24"/>
          <w:szCs w:val="24"/>
          <w:lang w:eastAsia="en-IN"/>
        </w:rPr>
        <w:t>Signature</w:t>
      </w:r>
    </w:p>
    <w:p w:rsidR="00D45CF3" w:rsidRDefault="00D45CF3"/>
    <w:sectPr w:rsidR="00D45CF3" w:rsidSect="00D779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60"/>
    <w:rsid w:val="00B549AF"/>
    <w:rsid w:val="00D45CF3"/>
    <w:rsid w:val="00D779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B8A"/>
  <w15:chartTrackingRefBased/>
  <w15:docId w15:val="{912CDB42-C259-483F-8B1A-9787F565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Shaleen Shah</dc:creator>
  <cp:keywords/>
  <dc:description/>
  <cp:lastModifiedBy>Shaleen Shah</cp:lastModifiedBy>
  <cp:revision>1</cp:revision>
  <dcterms:created xsi:type="dcterms:W3CDTF">2021-06-21T06:30:00Z</dcterms:created>
  <dcterms:modified xsi:type="dcterms:W3CDTF">2021-06-21T06:32:00Z</dcterms:modified>
</cp:coreProperties>
</file>